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D583" w14:textId="494B5AA4" w:rsidR="00541CEC" w:rsidRDefault="00192F9D">
      <w:pPr>
        <w:pStyle w:val="1"/>
        <w:rPr>
          <w:lang w:val="ru-RU"/>
        </w:rPr>
      </w:pPr>
      <w:r w:rsidRPr="00086C35">
        <w:rPr>
          <w:lang w:val="ru-RU"/>
        </w:rPr>
        <w:t>Политика обработки персональных данных</w:t>
      </w:r>
    </w:p>
    <w:p w14:paraId="6AE110F4" w14:textId="57545680" w:rsidR="00374116" w:rsidRDefault="00374116" w:rsidP="00374116">
      <w:pPr>
        <w:rPr>
          <w:lang w:val="ru-RU"/>
        </w:rPr>
      </w:pPr>
    </w:p>
    <w:p w14:paraId="59876210" w14:textId="16451196" w:rsidR="00374116" w:rsidRPr="00374116" w:rsidRDefault="00374116" w:rsidP="00374116">
      <w:pPr>
        <w:rPr>
          <w:lang w:val="ru-RU"/>
        </w:rPr>
      </w:pPr>
      <w:proofErr w:type="spellStart"/>
      <w:r>
        <w:rPr>
          <w:lang w:val="ru-RU"/>
        </w:rPr>
        <w:t>г.Красноярск</w:t>
      </w:r>
      <w:proofErr w:type="spellEnd"/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22.05.2025</w:t>
      </w:r>
    </w:p>
    <w:p w14:paraId="72220A37" w14:textId="6949333E" w:rsidR="00BC6538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br/>
        <w:t xml:space="preserve">Настоящая Политика обработки персональных данных (далее — Политика) определяет порядок обработки и защиты персональных данных </w:t>
      </w:r>
      <w:r w:rsidR="00BC6538">
        <w:rPr>
          <w:lang w:val="ru-RU"/>
        </w:rPr>
        <w:t>ООО «Юридическое Агентство «</w:t>
      </w:r>
      <w:proofErr w:type="gramStart"/>
      <w:r w:rsidR="00BC6538">
        <w:rPr>
          <w:lang w:val="ru-RU"/>
        </w:rPr>
        <w:t xml:space="preserve">Форсайт» </w:t>
      </w:r>
      <w:r w:rsidRPr="00086C35">
        <w:rPr>
          <w:lang w:val="ru-RU"/>
        </w:rPr>
        <w:t xml:space="preserve"> (</w:t>
      </w:r>
      <w:proofErr w:type="gramEnd"/>
      <w:r w:rsidRPr="00086C35">
        <w:rPr>
          <w:lang w:val="ru-RU"/>
        </w:rPr>
        <w:t>Оператор) в соответствии с требованиями Федерального закона от 27.07.2006 № 152-ФЗ «О персональных данных».</w:t>
      </w:r>
    </w:p>
    <w:p w14:paraId="3C096F80" w14:textId="1EEECDFA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br/>
        <w:t>1. Общие положения</w:t>
      </w:r>
    </w:p>
    <w:p w14:paraId="0CD8C05F" w14:textId="7258AB44" w:rsidR="00632B61" w:rsidRPr="00632B61" w:rsidRDefault="00192F9D" w:rsidP="00632B61">
      <w:pPr>
        <w:pStyle w:val="ae"/>
        <w:numPr>
          <w:ilvl w:val="1"/>
          <w:numId w:val="10"/>
        </w:numPr>
        <w:jc w:val="both"/>
        <w:rPr>
          <w:lang w:val="ru-RU"/>
        </w:rPr>
      </w:pPr>
      <w:r w:rsidRPr="00632B61">
        <w:rPr>
          <w:lang w:val="ru-RU"/>
        </w:rPr>
        <w:t>Политика разработана с учетом требований Конституции РФ, Трудового кодекса РФ, Гражданского кодекса РФ, закона № 152-ФЗ «О персональных данных» и иных нормативных актов.</w:t>
      </w:r>
    </w:p>
    <w:p w14:paraId="53FA1570" w14:textId="07D5969A" w:rsidR="00632B61" w:rsidRDefault="00192F9D" w:rsidP="00632B61">
      <w:pPr>
        <w:pStyle w:val="ae"/>
        <w:numPr>
          <w:ilvl w:val="1"/>
          <w:numId w:val="10"/>
        </w:numPr>
        <w:jc w:val="both"/>
        <w:rPr>
          <w:lang w:val="ru-RU"/>
        </w:rPr>
      </w:pPr>
      <w:r w:rsidRPr="00632B61">
        <w:rPr>
          <w:lang w:val="ru-RU"/>
        </w:rPr>
        <w:t xml:space="preserve">Оператор осуществляет обработку персональных данных работников, клиентов, посетителей сайта </w:t>
      </w:r>
      <w:r w:rsidR="00BC6538" w:rsidRPr="00BC6538">
        <w:t>https</w:t>
      </w:r>
      <w:r w:rsidR="00BC6538" w:rsidRPr="00BC6538">
        <w:rPr>
          <w:lang w:val="ru-RU"/>
        </w:rPr>
        <w:t>://</w:t>
      </w:r>
      <w:proofErr w:type="spellStart"/>
      <w:r w:rsidR="00BC6538" w:rsidRPr="00BC6538">
        <w:t>forsait</w:t>
      </w:r>
      <w:proofErr w:type="spellEnd"/>
      <w:r w:rsidR="00BC6538" w:rsidRPr="00BC6538">
        <w:rPr>
          <w:lang w:val="ru-RU"/>
        </w:rPr>
        <w:t>-</w:t>
      </w:r>
      <w:r w:rsidR="00BC6538" w:rsidRPr="00BC6538">
        <w:t>law</w:t>
      </w:r>
      <w:r w:rsidR="00BC6538" w:rsidRPr="00BC6538">
        <w:rPr>
          <w:lang w:val="ru-RU"/>
        </w:rPr>
        <w:t>.</w:t>
      </w:r>
      <w:proofErr w:type="spellStart"/>
      <w:r w:rsidR="00BC6538" w:rsidRPr="00BC6538">
        <w:t>ru</w:t>
      </w:r>
      <w:proofErr w:type="spellEnd"/>
      <w:r w:rsidR="00BC6538">
        <w:rPr>
          <w:lang w:val="ru-RU"/>
        </w:rPr>
        <w:t>.</w:t>
      </w:r>
    </w:p>
    <w:p w14:paraId="6CBA1E2C" w14:textId="77777777" w:rsidR="00632B61" w:rsidRDefault="00192F9D" w:rsidP="00632B61">
      <w:pPr>
        <w:pStyle w:val="ae"/>
        <w:numPr>
          <w:ilvl w:val="1"/>
          <w:numId w:val="10"/>
        </w:numPr>
        <w:jc w:val="both"/>
        <w:rPr>
          <w:lang w:val="ru-RU"/>
        </w:rPr>
      </w:pPr>
      <w:r w:rsidRPr="00632B61">
        <w:rPr>
          <w:lang w:val="ru-RU"/>
        </w:rPr>
        <w:t>Настоящая Политика применяется ко всей информации, которую Оператор может получить от субъектов персональных данных.</w:t>
      </w:r>
    </w:p>
    <w:p w14:paraId="4002D204" w14:textId="3B247053" w:rsidR="00632B61" w:rsidRPr="00632B61" w:rsidRDefault="00192F9D" w:rsidP="00632B61">
      <w:pPr>
        <w:pStyle w:val="ae"/>
        <w:ind w:left="0"/>
        <w:jc w:val="both"/>
        <w:rPr>
          <w:lang w:val="ru-RU"/>
        </w:rPr>
      </w:pPr>
      <w:r w:rsidRPr="00632B61">
        <w:rPr>
          <w:lang w:val="ru-RU"/>
        </w:rPr>
        <w:br/>
        <w:t>2. Цели обработки персональных данных</w:t>
      </w:r>
    </w:p>
    <w:p w14:paraId="66477DD1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2.1. Обработка персональных данных осуществляется в целях:</w:t>
      </w:r>
    </w:p>
    <w:p w14:paraId="3FE1A5F0" w14:textId="77777777" w:rsidR="00632B61" w:rsidRDefault="00192F9D" w:rsidP="00632B61">
      <w:pPr>
        <w:jc w:val="both"/>
        <w:rPr>
          <w:lang w:val="ru-RU"/>
        </w:rPr>
      </w:pPr>
      <w:bookmarkStart w:id="0" w:name="_Hlk199344694"/>
      <w:r w:rsidRPr="00086C35">
        <w:rPr>
          <w:lang w:val="ru-RU"/>
        </w:rPr>
        <w:t xml:space="preserve">— </w:t>
      </w:r>
      <w:bookmarkEnd w:id="0"/>
      <w:r w:rsidRPr="00086C35">
        <w:rPr>
          <w:lang w:val="ru-RU"/>
        </w:rPr>
        <w:t>заключения и исполнения трудовых договоров с работниками;</w:t>
      </w:r>
    </w:p>
    <w:p w14:paraId="6FEEC619" w14:textId="38BE6C81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заключения и исполнения гражданско-правовых договоров с клиентами</w:t>
      </w:r>
      <w:r w:rsidR="00086C35">
        <w:rPr>
          <w:lang w:val="ru-RU"/>
        </w:rPr>
        <w:t>, контрагентами</w:t>
      </w:r>
      <w:r w:rsidRPr="00086C35">
        <w:rPr>
          <w:lang w:val="ru-RU"/>
        </w:rPr>
        <w:t>;</w:t>
      </w:r>
      <w:r w:rsidRPr="00086C35">
        <w:rPr>
          <w:lang w:val="ru-RU"/>
        </w:rPr>
        <w:br/>
        <w:t xml:space="preserve">— взаимодействия с посетителями сайта, направившими заявку, заказ или иной интерес через сайт </w:t>
      </w:r>
      <w:hyperlink r:id="rId6" w:history="1">
        <w:r w:rsidR="00BC6538" w:rsidRPr="003F30F5">
          <w:rPr>
            <w:rStyle w:val="aff8"/>
          </w:rPr>
          <w:t>https</w:t>
        </w:r>
        <w:r w:rsidR="00BC6538" w:rsidRPr="003F30F5">
          <w:rPr>
            <w:rStyle w:val="aff8"/>
            <w:lang w:val="ru-RU"/>
          </w:rPr>
          <w:t>://</w:t>
        </w:r>
        <w:proofErr w:type="spellStart"/>
        <w:r w:rsidR="00BC6538" w:rsidRPr="003F30F5">
          <w:rPr>
            <w:rStyle w:val="aff8"/>
          </w:rPr>
          <w:t>forsait</w:t>
        </w:r>
        <w:proofErr w:type="spellEnd"/>
        <w:r w:rsidR="00BC6538" w:rsidRPr="003F30F5">
          <w:rPr>
            <w:rStyle w:val="aff8"/>
            <w:lang w:val="ru-RU"/>
          </w:rPr>
          <w:t>-</w:t>
        </w:r>
        <w:r w:rsidR="00BC6538" w:rsidRPr="003F30F5">
          <w:rPr>
            <w:rStyle w:val="aff8"/>
          </w:rPr>
          <w:t>law</w:t>
        </w:r>
        <w:r w:rsidR="00BC6538" w:rsidRPr="003F30F5">
          <w:rPr>
            <w:rStyle w:val="aff8"/>
            <w:lang w:val="ru-RU"/>
          </w:rPr>
          <w:t>.</w:t>
        </w:r>
        <w:proofErr w:type="spellStart"/>
        <w:r w:rsidR="00BC6538" w:rsidRPr="003F30F5">
          <w:rPr>
            <w:rStyle w:val="aff8"/>
          </w:rPr>
          <w:t>ru</w:t>
        </w:r>
        <w:proofErr w:type="spellEnd"/>
      </w:hyperlink>
      <w:r w:rsidR="00BC6538">
        <w:rPr>
          <w:lang w:val="ru-RU"/>
        </w:rPr>
        <w:t>;</w:t>
      </w:r>
    </w:p>
    <w:p w14:paraId="5B7D88B2" w14:textId="4C1E427C" w:rsidR="00BC6538" w:rsidRDefault="00BC6538" w:rsidP="00632B61">
      <w:pPr>
        <w:jc w:val="both"/>
        <w:rPr>
          <w:lang w:val="ru-RU"/>
        </w:rPr>
      </w:pPr>
      <w:r w:rsidRPr="00BC6538">
        <w:rPr>
          <w:lang w:val="ru-RU"/>
        </w:rPr>
        <w:t>—</w:t>
      </w:r>
      <w:r>
        <w:rPr>
          <w:lang w:val="ru-RU"/>
        </w:rPr>
        <w:t xml:space="preserve"> продвижения услуг Оператора на рынке; </w:t>
      </w:r>
    </w:p>
    <w:p w14:paraId="1AEC8F90" w14:textId="7B7C6012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 xml:space="preserve">— хранения, систематизации и управления клиентскими данными в </w:t>
      </w:r>
      <w:r>
        <w:t>CRM</w:t>
      </w:r>
      <w:r w:rsidRPr="00086C35">
        <w:rPr>
          <w:lang w:val="ru-RU"/>
        </w:rPr>
        <w:t>-системе ООО «</w:t>
      </w:r>
      <w:r w:rsidR="00BC6538">
        <w:rPr>
          <w:lang w:val="ru-RU"/>
        </w:rPr>
        <w:t>Битрикс24</w:t>
      </w:r>
      <w:r w:rsidRPr="00086C35">
        <w:rPr>
          <w:lang w:val="ru-RU"/>
        </w:rPr>
        <w:t>»;</w:t>
      </w:r>
    </w:p>
    <w:p w14:paraId="482A3AD2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проведения маркетинговой и аналитической деятельности на основе сбора данных о действиях пользователей сайта (</w:t>
      </w:r>
      <w:proofErr w:type="spellStart"/>
      <w:r w:rsidR="00086C35">
        <w:t>coocies</w:t>
      </w:r>
      <w:proofErr w:type="spellEnd"/>
      <w:r w:rsidRPr="00086C35">
        <w:rPr>
          <w:lang w:val="ru-RU"/>
        </w:rPr>
        <w:t xml:space="preserve"> и иных технических данных).</w:t>
      </w:r>
    </w:p>
    <w:p w14:paraId="339EECEE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3. Состав обрабатываемых персональных данных</w:t>
      </w:r>
    </w:p>
    <w:p w14:paraId="4AF23BA9" w14:textId="72F4246D" w:rsidR="00086C35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3.1. Оператор обрабатывает следующие данные:</w:t>
      </w:r>
    </w:p>
    <w:p w14:paraId="4D8CAE03" w14:textId="302DE81D" w:rsidR="00632B61" w:rsidRDefault="00086C35" w:rsidP="00632B61">
      <w:pPr>
        <w:jc w:val="both"/>
        <w:rPr>
          <w:lang w:val="ru-RU"/>
        </w:rPr>
      </w:pPr>
      <w:r w:rsidRPr="00086C35">
        <w:rPr>
          <w:lang w:val="ru-RU"/>
        </w:rPr>
        <w:t>—</w:t>
      </w:r>
      <w:r>
        <w:rPr>
          <w:lang w:val="ru-RU"/>
        </w:rPr>
        <w:t xml:space="preserve"> ФИО, дата и место рождения, пол, гражданство, паспортные данные, ИНН, СНИЛС, реквизиты банковской карты</w:t>
      </w:r>
      <w:r w:rsidR="00632B61">
        <w:rPr>
          <w:lang w:val="ru-RU"/>
        </w:rPr>
        <w:t xml:space="preserve">, сведения о состоянии здоровья, отношение к воинской обязанности и иные сведения в соответствии с трудовым законодательством – для работников; </w:t>
      </w:r>
      <w:r w:rsidR="00192F9D" w:rsidRPr="00086C35">
        <w:rPr>
          <w:lang w:val="ru-RU"/>
        </w:rPr>
        <w:br/>
        <w:t xml:space="preserve">— ФИО, </w:t>
      </w:r>
      <w:r w:rsidR="00BC6538">
        <w:rPr>
          <w:lang w:val="ru-RU"/>
        </w:rPr>
        <w:t xml:space="preserve">паспортные данные, ИНН, СНИЛС, адрес регистрации, </w:t>
      </w:r>
      <w:r w:rsidR="00192F9D" w:rsidRPr="00086C35">
        <w:rPr>
          <w:lang w:val="ru-RU"/>
        </w:rPr>
        <w:t>контактный номер телефона, адрес электронной почты</w:t>
      </w:r>
      <w:r w:rsidR="00BC6538">
        <w:rPr>
          <w:lang w:val="ru-RU"/>
        </w:rPr>
        <w:t xml:space="preserve"> и иные сведения, предоставленные по собственной инициативе </w:t>
      </w:r>
      <w:r w:rsidR="00632B61">
        <w:rPr>
          <w:lang w:val="ru-RU"/>
        </w:rPr>
        <w:t xml:space="preserve">– для </w:t>
      </w:r>
      <w:r w:rsidR="00632B61">
        <w:rPr>
          <w:lang w:val="ru-RU"/>
        </w:rPr>
        <w:lastRenderedPageBreak/>
        <w:t>клиентов</w:t>
      </w:r>
      <w:r w:rsidR="00192F9D" w:rsidRPr="00086C35">
        <w:rPr>
          <w:lang w:val="ru-RU"/>
        </w:rPr>
        <w:t>;</w:t>
      </w:r>
      <w:r w:rsidR="00632B61">
        <w:rPr>
          <w:lang w:val="ru-RU"/>
        </w:rPr>
        <w:br/>
      </w:r>
      <w:r w:rsidR="00192F9D" w:rsidRPr="00086C35">
        <w:rPr>
          <w:lang w:val="ru-RU"/>
        </w:rPr>
        <w:t>— данные о заказах, истории взаимодействия, обращениях;</w:t>
      </w:r>
    </w:p>
    <w:p w14:paraId="2D6A0841" w14:textId="28FC9331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сведения, передаваемые через форму обратной связи или регистрации на сайте;</w:t>
      </w:r>
    </w:p>
    <w:p w14:paraId="179B4B3C" w14:textId="57CB7D5A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сведения, собираемые автоматически при посещении сайта (</w:t>
      </w:r>
      <w:r>
        <w:t>IP</w:t>
      </w:r>
      <w:r w:rsidRPr="00086C35">
        <w:rPr>
          <w:lang w:val="ru-RU"/>
        </w:rPr>
        <w:t xml:space="preserve">-адрес, тип устройства, файлы </w:t>
      </w:r>
      <w:r>
        <w:t>cookie</w:t>
      </w:r>
      <w:r w:rsidRPr="00086C35">
        <w:rPr>
          <w:lang w:val="ru-RU"/>
        </w:rPr>
        <w:t>, информация о действиях на сайте).</w:t>
      </w:r>
    </w:p>
    <w:p w14:paraId="173B0A18" w14:textId="3BA1EA81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br/>
        <w:t>4. Правовые основания обработки</w:t>
      </w:r>
    </w:p>
    <w:p w14:paraId="0C983BD6" w14:textId="4EFEF709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4.1. Обработка осуществляется на основании:</w:t>
      </w:r>
    </w:p>
    <w:p w14:paraId="32DA208A" w14:textId="77777777" w:rsidR="00BC6538" w:rsidRDefault="00BC6538" w:rsidP="00BC6538">
      <w:pPr>
        <w:jc w:val="both"/>
        <w:rPr>
          <w:lang w:val="ru-RU"/>
        </w:rPr>
      </w:pPr>
      <w:r w:rsidRPr="00086C35">
        <w:rPr>
          <w:lang w:val="ru-RU"/>
        </w:rPr>
        <w:t>— согласия субъекта персональных данных;</w:t>
      </w:r>
    </w:p>
    <w:p w14:paraId="7DE7661F" w14:textId="473C309F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Трудового кодекса РФ — в отношении работников;</w:t>
      </w:r>
    </w:p>
    <w:p w14:paraId="586BCDA9" w14:textId="734FEF51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 xml:space="preserve">— Гражданского кодекса РФ — при </w:t>
      </w:r>
      <w:r w:rsidR="00BC6538">
        <w:rPr>
          <w:lang w:val="ru-RU"/>
        </w:rPr>
        <w:t>исполнении</w:t>
      </w:r>
      <w:r w:rsidRPr="00086C35">
        <w:rPr>
          <w:lang w:val="ru-RU"/>
        </w:rPr>
        <w:t xml:space="preserve"> договоров с клиентами;</w:t>
      </w:r>
    </w:p>
    <w:p w14:paraId="0598B3EA" w14:textId="5F83F671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иных законных оснований.</w:t>
      </w:r>
    </w:p>
    <w:p w14:paraId="4536664C" w14:textId="436605A5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5. Права субъекта персональных данных</w:t>
      </w:r>
    </w:p>
    <w:p w14:paraId="04991A79" w14:textId="02F1CB99" w:rsidR="00632B61" w:rsidRDefault="00632B61" w:rsidP="00632B61">
      <w:pPr>
        <w:jc w:val="both"/>
        <w:rPr>
          <w:lang w:val="ru-RU"/>
        </w:rPr>
      </w:pPr>
      <w:r>
        <w:rPr>
          <w:lang w:val="ru-RU"/>
        </w:rPr>
        <w:t>С</w:t>
      </w:r>
      <w:r w:rsidR="00192F9D" w:rsidRPr="00086C35">
        <w:rPr>
          <w:lang w:val="ru-RU"/>
        </w:rPr>
        <w:t>убъект персональных данных имеет право:</w:t>
      </w:r>
    </w:p>
    <w:p w14:paraId="640B04BE" w14:textId="00994E1B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на получение информации об обработке своих персональных данных;</w:t>
      </w:r>
    </w:p>
    <w:p w14:paraId="4C773F3B" w14:textId="15C1E18A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на доступ к своим персональным данным, их уточнение, блокирование, удаление;</w:t>
      </w:r>
    </w:p>
    <w:p w14:paraId="4CEC190F" w14:textId="15C1938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на отзыв согласия в любой момент;</w:t>
      </w:r>
    </w:p>
    <w:p w14:paraId="3B800958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на обжалование действий Оператора в уполномоченные органы или суд.</w:t>
      </w:r>
    </w:p>
    <w:p w14:paraId="5BB3BEE1" w14:textId="39F350FB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br/>
        <w:t>6. Обязанности Оператора</w:t>
      </w:r>
    </w:p>
    <w:p w14:paraId="4E4CE198" w14:textId="19AEA85D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Оператор обязан:</w:t>
      </w:r>
    </w:p>
    <w:p w14:paraId="5EDA7B95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обрабатывать персональные данные только на законных основаниях;</w:t>
      </w:r>
    </w:p>
    <w:p w14:paraId="4F618423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не допускать обработки, не соответствующей заявленным целям;</w:t>
      </w:r>
    </w:p>
    <w:p w14:paraId="09090A97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принимать необходимые меры по обеспечению безопасности персональных данных;</w:t>
      </w:r>
    </w:p>
    <w:p w14:paraId="57C65B7E" w14:textId="3AE7FA74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предоставлять субъекту информацию об обработке по запросу;</w:t>
      </w:r>
    </w:p>
    <w:p w14:paraId="40CC3967" w14:textId="6FB0D9BF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прекратить обработку и уничтожить персональные данные при наступлении оснований.</w:t>
      </w:r>
      <w:r w:rsidRPr="00086C35">
        <w:rPr>
          <w:lang w:val="ru-RU"/>
        </w:rPr>
        <w:br/>
      </w:r>
      <w:r w:rsidRPr="00086C35">
        <w:rPr>
          <w:lang w:val="ru-RU"/>
        </w:rPr>
        <w:br/>
        <w:t>7. Передача персональных данных</w:t>
      </w:r>
    </w:p>
    <w:p w14:paraId="791AAFF7" w14:textId="75C2F663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7.1. Передача персональных данных допускается только:</w:t>
      </w:r>
    </w:p>
    <w:p w14:paraId="2163A3BD" w14:textId="74804D19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при наличии согласия субъекта;</w:t>
      </w:r>
    </w:p>
    <w:p w14:paraId="5D978987" w14:textId="77777777" w:rsidR="00BC6538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 xml:space="preserve">— в </w:t>
      </w:r>
      <w:r>
        <w:t>CRM</w:t>
      </w:r>
      <w:r w:rsidRPr="00086C35">
        <w:rPr>
          <w:lang w:val="ru-RU"/>
        </w:rPr>
        <w:t xml:space="preserve"> ООО «</w:t>
      </w:r>
      <w:r w:rsidR="00BC6538">
        <w:rPr>
          <w:lang w:val="ru-RU"/>
        </w:rPr>
        <w:t>Битрикс24</w:t>
      </w:r>
      <w:r w:rsidRPr="00086C35">
        <w:rPr>
          <w:lang w:val="ru-RU"/>
        </w:rPr>
        <w:t>» для учета, обработки и хранения данных клиентов</w:t>
      </w:r>
      <w:r w:rsidR="00BC6538">
        <w:rPr>
          <w:lang w:val="ru-RU"/>
        </w:rPr>
        <w:t>;</w:t>
      </w:r>
    </w:p>
    <w:p w14:paraId="5BCA2719" w14:textId="6E751926" w:rsidR="00374116" w:rsidRDefault="00BC6538" w:rsidP="00632B61">
      <w:pPr>
        <w:jc w:val="both"/>
        <w:rPr>
          <w:lang w:val="ru-RU"/>
        </w:rPr>
      </w:pPr>
      <w:r w:rsidRPr="00BC6538">
        <w:rPr>
          <w:lang w:val="ru-RU"/>
        </w:rPr>
        <w:lastRenderedPageBreak/>
        <w:t xml:space="preserve">— </w:t>
      </w:r>
      <w:r>
        <w:rPr>
          <w:lang w:val="ru-RU"/>
        </w:rPr>
        <w:t>в случаях, установленных законодательством РФ</w:t>
      </w:r>
      <w:r w:rsidR="00192F9D" w:rsidRPr="00086C35">
        <w:rPr>
          <w:lang w:val="ru-RU"/>
        </w:rPr>
        <w:t>.</w:t>
      </w:r>
    </w:p>
    <w:p w14:paraId="585AD7F3" w14:textId="77777777" w:rsidR="00374116" w:rsidRDefault="00374116" w:rsidP="00632B61">
      <w:pPr>
        <w:jc w:val="both"/>
        <w:rPr>
          <w:lang w:val="ru-RU"/>
        </w:rPr>
      </w:pPr>
      <w:r>
        <w:rPr>
          <w:lang w:val="ru-RU"/>
        </w:rPr>
        <w:t xml:space="preserve">7.2. Трансграничная передача персональных данных не осуществляется. </w:t>
      </w:r>
    </w:p>
    <w:p w14:paraId="47BBBD78" w14:textId="301B6A33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br/>
        <w:t>8. Меры по обеспечению безопасности персональных данных</w:t>
      </w:r>
      <w:r w:rsidR="00632B61">
        <w:rPr>
          <w:lang w:val="ru-RU"/>
        </w:rPr>
        <w:t xml:space="preserve"> </w:t>
      </w:r>
      <w:r w:rsidRPr="00086C35">
        <w:rPr>
          <w:lang w:val="ru-RU"/>
        </w:rPr>
        <w:t>Оператор применяет следующие меры по защите персональных данных:</w:t>
      </w:r>
    </w:p>
    <w:p w14:paraId="55DB83D7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назначение ответственного за организацию обработки персональных данных;</w:t>
      </w:r>
    </w:p>
    <w:p w14:paraId="49D0E3CC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локальные акты по защите персональных данных;</w:t>
      </w:r>
    </w:p>
    <w:p w14:paraId="49E09A3B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допуск к персональным данным только уполномоченных лиц;</w:t>
      </w:r>
    </w:p>
    <w:p w14:paraId="7CB9B4EF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контроль доступа, логирование, защита паролями;</w:t>
      </w:r>
    </w:p>
    <w:p w14:paraId="50FCD599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использование актуальных средств антивирусной защиты и межсетевых экранов;</w:t>
      </w:r>
    </w:p>
    <w:p w14:paraId="29A91FF2" w14:textId="77777777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t>— резервное копирование и шифрование при передаче данных (при необходимости).</w:t>
      </w:r>
      <w:r w:rsidRPr="00086C35">
        <w:rPr>
          <w:lang w:val="ru-RU"/>
        </w:rPr>
        <w:br/>
      </w:r>
      <w:r w:rsidRPr="00086C35">
        <w:rPr>
          <w:lang w:val="ru-RU"/>
        </w:rPr>
        <w:br/>
        <w:t>9. Хранение и уничтожение персональных данных</w:t>
      </w:r>
    </w:p>
    <w:p w14:paraId="3BF8F217" w14:textId="77777777" w:rsidR="00374116" w:rsidRDefault="00192F9D" w:rsidP="00374116">
      <w:pPr>
        <w:jc w:val="both"/>
        <w:rPr>
          <w:lang w:val="ru-RU"/>
        </w:rPr>
      </w:pPr>
      <w:r w:rsidRPr="00086C35">
        <w:rPr>
          <w:lang w:val="ru-RU"/>
        </w:rPr>
        <w:t>Персональные данные хранятся в течение срока, необходимого для достижения целей обработки, или в соответствии с требованиями законодательства РФ. Уничтожение осуществляется по окончании сроков хранения, либо по запросу субъекта в случае отзыва согласия.</w:t>
      </w:r>
      <w:r w:rsidR="00374116">
        <w:rPr>
          <w:lang w:val="ru-RU"/>
        </w:rPr>
        <w:t xml:space="preserve"> </w:t>
      </w:r>
      <w:r w:rsidR="00374116" w:rsidRPr="00374116">
        <w:rPr>
          <w:lang w:val="ru-RU"/>
        </w:rPr>
        <w:t>Персональные данные работников хранятся в течение 75 лет (в соответствии с ТК РФ),</w:t>
      </w:r>
      <w:r w:rsidR="00374116">
        <w:rPr>
          <w:lang w:val="ru-RU"/>
        </w:rPr>
        <w:t xml:space="preserve"> </w:t>
      </w:r>
      <w:r w:rsidR="00374116" w:rsidRPr="00374116">
        <w:rPr>
          <w:lang w:val="ru-RU"/>
        </w:rPr>
        <w:t>данные клиентов — до 5 лет с момента последнего взаимодействия</w:t>
      </w:r>
      <w:r w:rsidR="00374116">
        <w:rPr>
          <w:lang w:val="ru-RU"/>
        </w:rPr>
        <w:t xml:space="preserve"> либо до отзыва согласия субъектом персональных данных. </w:t>
      </w:r>
    </w:p>
    <w:p w14:paraId="3E1F16E5" w14:textId="586C2EC7" w:rsidR="00632B61" w:rsidRDefault="00192F9D" w:rsidP="00374116">
      <w:pPr>
        <w:jc w:val="both"/>
        <w:rPr>
          <w:lang w:val="ru-RU"/>
        </w:rPr>
      </w:pPr>
      <w:r w:rsidRPr="00086C35">
        <w:rPr>
          <w:lang w:val="ru-RU"/>
        </w:rPr>
        <w:br/>
        <w:t>10. Контактная информация</w:t>
      </w:r>
    </w:p>
    <w:p w14:paraId="34FECBA3" w14:textId="503E4AB3" w:rsidR="00632B61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br/>
        <w:t xml:space="preserve">Оператор: </w:t>
      </w:r>
      <w:r w:rsidR="008F3028" w:rsidRPr="008F3028">
        <w:rPr>
          <w:lang w:val="ru-RU"/>
        </w:rPr>
        <w:t>ООО "Юридическое Агентство "Форсайт"</w:t>
      </w:r>
    </w:p>
    <w:p w14:paraId="3059A751" w14:textId="53003052" w:rsidR="00632B61" w:rsidRDefault="00632B61" w:rsidP="00632B61">
      <w:pPr>
        <w:jc w:val="both"/>
        <w:rPr>
          <w:lang w:val="ru-RU"/>
        </w:rPr>
      </w:pPr>
      <w:r>
        <w:rPr>
          <w:lang w:val="ru-RU"/>
        </w:rPr>
        <w:t xml:space="preserve">ИНН </w:t>
      </w:r>
      <w:r w:rsidR="008F3028" w:rsidRPr="008F3028">
        <w:rPr>
          <w:lang w:val="ru-RU"/>
        </w:rPr>
        <w:t>2460084229</w:t>
      </w:r>
      <w:r>
        <w:rPr>
          <w:lang w:val="ru-RU"/>
        </w:rPr>
        <w:t xml:space="preserve"> </w:t>
      </w:r>
      <w:r w:rsidR="008F3028">
        <w:rPr>
          <w:lang w:val="ru-RU"/>
        </w:rPr>
        <w:t xml:space="preserve">КПП </w:t>
      </w:r>
      <w:r w:rsidR="008F3028" w:rsidRPr="008F3028">
        <w:rPr>
          <w:lang w:val="ru-RU"/>
        </w:rPr>
        <w:t>246001001</w:t>
      </w:r>
      <w:r w:rsidR="008F3028">
        <w:rPr>
          <w:lang w:val="ru-RU"/>
        </w:rPr>
        <w:t xml:space="preserve"> </w:t>
      </w:r>
      <w:r w:rsidRPr="00632B61">
        <w:rPr>
          <w:lang w:val="ru-RU"/>
        </w:rPr>
        <w:t xml:space="preserve">ОГРН </w:t>
      </w:r>
      <w:r w:rsidR="008F3028" w:rsidRPr="008F3028">
        <w:rPr>
          <w:lang w:val="ru-RU"/>
        </w:rPr>
        <w:t>1072460003560</w:t>
      </w:r>
    </w:p>
    <w:p w14:paraId="494AA097" w14:textId="0F768879" w:rsidR="008F3028" w:rsidRDefault="008F3028" w:rsidP="00632B61">
      <w:pPr>
        <w:jc w:val="both"/>
        <w:rPr>
          <w:lang w:val="ru-RU"/>
        </w:rPr>
      </w:pPr>
      <w:r>
        <w:rPr>
          <w:lang w:val="ru-RU"/>
        </w:rPr>
        <w:t xml:space="preserve">Адрес: </w:t>
      </w:r>
      <w:r w:rsidRPr="008F3028">
        <w:rPr>
          <w:lang w:val="ru-RU"/>
        </w:rPr>
        <w:t xml:space="preserve">660075, Красноярский край, город Красноярск, ул. </w:t>
      </w:r>
      <w:proofErr w:type="spellStart"/>
      <w:r w:rsidRPr="008F3028">
        <w:rPr>
          <w:lang w:val="ru-RU"/>
        </w:rPr>
        <w:t>Маерчака</w:t>
      </w:r>
      <w:proofErr w:type="spellEnd"/>
      <w:r w:rsidRPr="008F3028">
        <w:rPr>
          <w:lang w:val="ru-RU"/>
        </w:rPr>
        <w:t>, д.3, офис 405</w:t>
      </w:r>
    </w:p>
    <w:p w14:paraId="1C151E0F" w14:textId="442C6D03" w:rsidR="00632B61" w:rsidRPr="00BC6538" w:rsidRDefault="00632B61" w:rsidP="00632B61">
      <w:pPr>
        <w:jc w:val="both"/>
        <w:rPr>
          <w:lang w:val="ru-RU"/>
        </w:rPr>
      </w:pPr>
      <w:r>
        <w:rPr>
          <w:lang w:val="ru-RU"/>
        </w:rPr>
        <w:t>Тел</w:t>
      </w:r>
      <w:r w:rsidRPr="00BC6538">
        <w:rPr>
          <w:lang w:val="ru-RU"/>
        </w:rPr>
        <w:t>. 8-</w:t>
      </w:r>
      <w:r w:rsidR="008F3028" w:rsidRPr="008F3028">
        <w:rPr>
          <w:lang w:val="ru-RU"/>
        </w:rPr>
        <w:t>391 245-88-28</w:t>
      </w:r>
    </w:p>
    <w:p w14:paraId="1A387724" w14:textId="33EFDFB5" w:rsidR="00632B61" w:rsidRPr="008F3028" w:rsidRDefault="00192F9D" w:rsidP="00632B61">
      <w:pPr>
        <w:jc w:val="both"/>
      </w:pPr>
      <w:r>
        <w:t>E</w:t>
      </w:r>
      <w:r w:rsidRPr="008F3028">
        <w:t>-</w:t>
      </w:r>
      <w:r>
        <w:t>mail</w:t>
      </w:r>
      <w:r w:rsidRPr="008F3028">
        <w:t xml:space="preserve">: </w:t>
      </w:r>
      <w:r w:rsidR="008F3028" w:rsidRPr="008F3028">
        <w:t>forsait-law@mail.ru</w:t>
      </w:r>
    </w:p>
    <w:p w14:paraId="694BA787" w14:textId="3DE4E4D1" w:rsidR="00541CEC" w:rsidRPr="00086C35" w:rsidRDefault="00192F9D" w:rsidP="00632B61">
      <w:pPr>
        <w:jc w:val="both"/>
        <w:rPr>
          <w:lang w:val="ru-RU"/>
        </w:rPr>
      </w:pPr>
      <w:r w:rsidRPr="00086C35">
        <w:rPr>
          <w:lang w:val="ru-RU"/>
        </w:rPr>
        <w:br/>
        <w:t>Настоящая Политика действует с момента публикации на сайте и до ее замены новой редакцией.</w:t>
      </w:r>
      <w:r w:rsidRPr="00086C35">
        <w:rPr>
          <w:lang w:val="ru-RU"/>
        </w:rPr>
        <w:br/>
      </w:r>
    </w:p>
    <w:sectPr w:rsidR="00541CEC" w:rsidRPr="00086C35" w:rsidSect="00192F9D">
      <w:pgSz w:w="12240" w:h="15840"/>
      <w:pgMar w:top="851" w:right="90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AE32D3"/>
    <w:multiLevelType w:val="multilevel"/>
    <w:tmpl w:val="EA4E58B6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C35"/>
    <w:rsid w:val="0015074B"/>
    <w:rsid w:val="00192F9D"/>
    <w:rsid w:val="0029639D"/>
    <w:rsid w:val="00326F90"/>
    <w:rsid w:val="00374116"/>
    <w:rsid w:val="00541CEC"/>
    <w:rsid w:val="00632B61"/>
    <w:rsid w:val="008A51C5"/>
    <w:rsid w:val="008F3028"/>
    <w:rsid w:val="00AA1D8D"/>
    <w:rsid w:val="00B47730"/>
    <w:rsid w:val="00BC65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3E571"/>
  <w14:defaultImageDpi w14:val="300"/>
  <w15:docId w15:val="{EF5791A9-E55A-4820-875D-D651191F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632B61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63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sait-law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Екатерина Капошко</cp:lastModifiedBy>
  <cp:revision>3</cp:revision>
  <dcterms:created xsi:type="dcterms:W3CDTF">2025-05-28T10:04:00Z</dcterms:created>
  <dcterms:modified xsi:type="dcterms:W3CDTF">2025-05-28T10:29:00Z</dcterms:modified>
  <cp:category/>
</cp:coreProperties>
</file>